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30a8069db97416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21-06-2026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VERANEOX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06:40</w:t>
            </w:r>
          </w:p>
        </w:tc>
        <w:tc>
          <w:tcPr>
            <w:tcW w:w="24000" w:type="dxa"/>
          </w:tcPr>
          <w:p>
            <w:r/>
            <w:r>
              <w:rPr>
                <w:rFonts w:ascii="Times-Roman"/>
                <w:sz w:val="22"/>
                <w:b/>
              </w:rPr>
              <w:t>VERANEOX KIDZ: BUBUSKIKSKI</w:t>
            </w:r>
            <w:r>
              <w:rPr>
                <w:rFonts w:ascii="Times-Roman"/>
                <w:sz w:val="22"/>
              </w:rPr>
              <w:t>(TP)</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VERANEOX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07:25</w:t>
            </w:r>
          </w:p>
        </w:tc>
        <w:tc>
          <w:tcPr>
            <w:tcW w:w="24000" w:type="dxa"/>
          </w:tcPr>
          <w:p>
            <w:r/>
            <w:r>
              <w:rPr>
                <w:rFonts w:ascii="Times-Roman"/>
                <w:sz w:val="22"/>
                <w:b/>
              </w:rPr>
              <w:t>VERANEOX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09:15</w:t>
            </w:r>
          </w:p>
        </w:tc>
        <w:tc>
          <w:tcPr>
            <w:tcW w:w="24000" w:type="dxa"/>
          </w:tcPr>
          <w:p>
            <w:r/>
            <w:r>
              <w:rPr>
                <w:rFonts w:ascii="Times-Roman"/>
                <w:sz w:val="22"/>
                <w:b/>
              </w:rPr>
              <w:t>VERANEOX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11:00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i/>
              </w:rPr>
              <w:b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13:30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13:57</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14:25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WILD WILD WEST</w:t>
            </w:r>
            <w:r>
              <w:rPr>
                <w:rFonts w:ascii="Times-Roman"/>
                <w:sz w:val="22"/>
              </w:rPr>
              <w:t>(TP)</w:t>
            </w:r>
            <w:r>
              <w:rPr>
                <w:rFonts w:ascii="Times-Roman"/>
                <w:sz w:val="22"/>
              </w:rPr>
              <w:t>(WESTERN)</w:t>
            </w:r>
            <w:r>
              <w:rPr>
                <w:rFonts w:ascii="Times-Roman"/>
                <w:sz w:val="22"/>
                <w:i/>
              </w:rPr>
              <w:t>Jim West es un viejo héroe de la guerra de secesión. Artemus Gordon es un imaginativo sheriff que lo supera en el arte del disfraz. Cuando los estados unidos se ven amenazados por Arliss Loveless, un lunático confederado, el presidente Ulises Grant encarga a esta excéntrica pareja que se ocupe de él. En un movido viaje desde Washington a Utah, nuestros héroes deberán enfrentarse a los diabólicos artilugios de Loveless.</w:t>
            </w:r>
            <w:r>
              <w:rPr>
                <w:rFonts w:ascii="Times-Roman"/>
                <w:sz w:val="22"/>
                <w:b/>
              </w:rPr>
              <w:t>(Sub. para sordos)</w:t>
            </w:r>
          </w:p>
        </w:tc>
      </w:tr>
      <w:tr>
        <w:tc>
          <w:tcPr>
            <w:tcW w:w="2400" w:type="dxa"/>
          </w:tcPr>
          <w:p>
            <w:r>
              <w:rPr>
                <w:rFonts w:ascii="Times-Roman"/>
                <w:sz w:val="22"/>
                <w:b/>
              </w:rPr>
              <w:t>17:25</w:t>
            </w:r>
          </w:p>
        </w:tc>
        <w:tc>
          <w:tcPr>
            <w:tcW w:w="24000" w:type="dxa"/>
          </w:tcPr>
          <w:p>
            <w:r/>
            <w:r>
              <w:rPr>
                <w:rFonts w:ascii="Times-Roman"/>
                <w:sz w:val="22"/>
                <w:b/>
              </w:rPr>
              <w:t>CINE: LA TORMENTA PERFECTA</w:t>
            </w:r>
            <w:r>
              <w:rPr>
                <w:rFonts w:ascii="Times-Roman"/>
                <w:sz w:val="22"/>
              </w:rPr>
              <w:t>(N12)</w:t>
            </w:r>
            <w:r>
              <w:rPr>
                <w:rFonts w:ascii="Times-Roman"/>
                <w:sz w:val="22"/>
              </w:rPr>
              <w:t>(ACCION)</w:t>
            </w:r>
            <w:r>
              <w:rPr>
                <w:rFonts w:ascii="Times-Roman"/>
                <w:sz w:val="22"/>
                <w:i/>
              </w:rPr>
              <w:t>Gloucester (Massachussetts), octubre de 1991. El Andrea Gail es un barco de pesca capitaneado por Billy Tyne, un veterano pescador cuyas últimas salidas se han saldado con paupérrimas capturas. Buscando un golpe de suerte que haga cambiar esta mala racha, se interna en el Flemish Cap, un lugar más allá de las zonas frecuentadas por los pescadores. Lo que ignora es que, a la zona donde faena, se está aproximando la tormenta más aterradora, violenta y destructiva que se pueda concebir</w:t>
            </w:r>
            <w:r>
              <w:rPr>
                <w:rFonts w:ascii="Times-Roman"/>
                <w:sz w:val="22"/>
                <w:b/>
              </w:rPr>
              <w:t>(Sub. para sordos)</w:t>
            </w:r>
          </w:p>
        </w:tc>
      </w:tr>
      <w:tr>
        <w:tc>
          <w:tcPr>
            <w:tcW w:w="2400" w:type="dxa"/>
          </w:tcPr>
          <w:p>
            <w:r>
              <w:rPr>
                <w:rFonts w:ascii="Times-Roman"/>
                <w:sz w:val="22"/>
                <w:b/>
              </w:rPr>
              <w:t>19:45</w:t>
            </w:r>
          </w:p>
        </w:tc>
        <w:tc>
          <w:tcPr>
            <w:tcW w:w="24000" w:type="dxa"/>
          </w:tcPr>
          <w:p>
            <w:r/>
            <w:r>
              <w:rPr>
                <w:rFonts w:ascii="Times-Roman"/>
                <w:sz w:val="22"/>
                <w:b/>
              </w:rPr>
              <w:t>CINE: LOS NIÑOS DE HUANG SHI</w:t>
            </w:r>
            <w:r>
              <w:rPr>
                <w:rFonts w:ascii="Times-Roman"/>
                <w:sz w:val="22"/>
              </w:rPr>
              <w:t>(N12)</w:t>
            </w:r>
            <w:r>
              <w:rPr>
                <w:rFonts w:ascii="Times-Roman"/>
                <w:sz w:val="22"/>
              </w:rPr>
              <w:t>(DRAMA)</w:t>
            </w:r>
            <w:r>
              <w:rPr>
                <w:rFonts w:ascii="Times-Roman"/>
                <w:sz w:val="22"/>
                <w:i/>
              </w:rPr>
              <w:t>EL JOVEN PERIODISTA INGLÉS GEORGE HOGG LLEGA A CHINA EN LOS AÑOS 30 CUANDO EL PAÍS ESTÁ SIENDO TOMADO POR LAS TROPAS JAPONESAS. HOGG SE LIBRA DE LA MUERTE GRACIAS A UN LÍDER DE LA RESISTENCIA CHINA, JACK CHEN Y, EN SU HUIDA, ACABA REFUGIÁNDOSE EN EL ORFANATO DE HUANG SHI. CON EL EJÉRCITO JAPONÉS CADA VEZ MÁS CERCA, HOGG INTENTA SALVAR A LOS SESENTA NIÑOS DEL ORFANATO EMBARCÁNDOLES EN UN AGOTADOR VIAJE A TRAVÉS DE MONTAÑAS Y DESIERTOS, ACOMPAÑADOS POR JACK Y UNA ENFERMERA NORTEAMERICANA. POR EL CAMINO DESCUBRIRÁN EL VERDADERO SIGNIFICADO DEL AMOR, LA RESPONSABILIDAD Y EL VALOR.</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CINE: TERMINATOR 2: EL JUICIO FINAL</w:t>
            </w:r>
            <w:r>
              <w:rPr>
                <w:rFonts w:ascii="Times-Roman"/>
                <w:sz w:val="22"/>
              </w:rPr>
              <w:t>(N18)</w:t>
            </w:r>
            <w:r>
              <w:rPr>
                <w:rFonts w:ascii="Times-Roman"/>
                <w:sz w:val="22"/>
              </w:rPr>
              <w:t>(ACCION)</w:t>
            </w:r>
            <w:r>
              <w:rPr>
                <w:rFonts w:ascii="Times-Roman"/>
                <w:sz w:val="22"/>
                <w:i/>
              </w:rPr>
              <w:t> HAN TRANSCURRIDO CASI DIEZ AÑOS DESDE EL PRIMER TERMINATOR APARECIESE PARA CAMBIAR EL FUTURO. AHORA SARAH CONNOR ESTA INTERNADA EN UN HOSPITAL PSIQUIATRICO Y SU HIJO JOHN VIVE CON UNOS PADRES ADOPTIVOS. SIN EMBARGO, LA PESADILLA VUELVE A EMPEZAR CUANDO OTRO TERMINATOR ASESINO REGRESA AL PASADO CON EL OBJETIVO DE ACABAR CON JOHN CONNOR AHORA QUE ES SÓLO UN NIÑO. POR SUERTE, SARAH Y JOHN NO SE ENFRENTARÁN SOLOS A ESTA TERRIBLE MÁQUINA DE MATAR. LA RESISTENIA HUMANA HA ENVIADO AL PASADO A OTRO SOLDADO DEL FUTURO CON LA MISIÓN DE PROTEGER A JOHN CONNOR A TODA COSTA. ASÍ COMIENZA LA GUERRA POR EL MAÑANA...</w:t>
            </w:r>
            <w:r>
              <w:rPr>
                <w:rFonts w:ascii="Times-Roman"/>
                <w:sz w:val="22"/>
                <w:b/>
              </w:rPr>
              <w:t>(Sub. para sordos)</w:t>
            </w:r>
          </w:p>
        </w:tc>
      </w:tr>
      <w:tr>
        <w:tc>
          <w:tcPr>
            <w:tcW w:w="2400" w:type="dxa"/>
          </w:tcPr>
          <w:p>
            <w:r>
              <w:rPr>
                <w:rFonts w:ascii="Times-Roman"/>
                <w:sz w:val="22"/>
                <w:b/>
              </w:rPr>
              <w:t>01:00</w:t>
            </w:r>
          </w:p>
        </w:tc>
        <w:tc>
          <w:tcPr>
            <w:tcW w:w="24000" w:type="dxa"/>
          </w:tcPr>
          <w:p>
            <w:r/>
            <w:r>
              <w:rPr>
                <w:rFonts w:ascii="Times-Roman"/>
                <w:sz w:val="22"/>
                <w:b/>
              </w:rPr>
              <w:t>CINE: AEON FLUX</w:t>
            </w:r>
            <w:r>
              <w:rPr>
                <w:rFonts w:ascii="Times-Roman"/>
                <w:sz w:val="22"/>
              </w:rPr>
              <w:t>(N12)</w:t>
            </w:r>
            <w:r>
              <w:rPr>
                <w:rFonts w:ascii="Times-Roman"/>
                <w:sz w:val="22"/>
              </w:rPr>
              <w:t>(ACCION)</w:t>
            </w:r>
            <w:r>
              <w:rPr>
                <w:rFonts w:ascii="Times-Roman"/>
                <w:sz w:val="22"/>
                <w:i/>
              </w:rPr>
              <w:t>Siglo XXI. Un terrible virus ha arrasado con toda la humanidad, excepto con Bregna, una ciudad controlada por cámaras de seguridad y liderada por un grupo de científicos. Aeon flux, en su día una terrible asesina, se encarga ahora de proteger a la comunidad de las innumerables amenazas externas.</w:t>
            </w:r>
            <w:r>
              <w:rPr>
                <w:rFonts w:ascii="Times-Roman"/>
                <w:sz w:val="22"/>
                <w:b/>
              </w:rPr>
              <w:t>(Sub. para sordos)</w:t>
            </w:r>
          </w:p>
        </w:tc>
      </w:tr>
      <w:tr>
        <w:tc>
          <w:tcPr>
            <w:tcW w:w="2400" w:type="dxa"/>
          </w:tcPr>
          <w:p>
            <w:r>
              <w:rPr>
                <w:rFonts w:ascii="Times-Roman"/>
                <w:sz w:val="22"/>
                <w:b/>
              </w:rPr>
              <w:t>02:35</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03:00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03:45</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