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ff31d511f84e90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Neox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MARTES 22-09-2026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LA ABEJA MAYA 3D</w:t>
            </w:r>
            <w:r>
              <w:rPr>
                <w:rFonts w:ascii="Times-Roman"/>
                <w:sz w:val="22"/>
              </w:rPr>
              <w:t>(TPI)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Una joven abeja llamada Maya ha dejado su colmena para descubrir la belleza y misterios de la naturaleza.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SONIC BOOM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Sonic y sus amigos Tails, Knuckles, Amy y Sticks defienden su isla de varias amenazas como el científico loco Doctor Eggman y sus creaciones robóticas. Esta serie combina diversión con la acción y aventura. Está situado en un mundo abierto, donde la mayoría de los personajes vive en una aldea. Este basto paisaje está lleno de junglas, montañas, errores gramaticales, civilizaciones submarinas y muchos otros panoramas.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EXPEDIENTE CALABAZA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(INFANTIL)</w:t>
            </w:r>
            <w:r>
              <w:rPr>
                <w:rFonts w:ascii="Times-Roman"/>
                <w:sz w:val="22"/>
                <w:i/>
              </w:rPr>
              <w:t>Los nuevos hermanos de Max Green son extraterrestres que llegan para preparar una invasión. Solo él puede impedir que conviertan a los humanos en sus jardineros esclavos.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POKEMON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La pasión de Ash Ketchum por los pokémon le ha llevado a marcarse el objetivo de convertirse en Maestro Pokémon, motivo por el cual comienza un viaje en búsqueda de este título.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CAMPEONES: OLIVER Y BENJI 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Oliver Atom es un estudiante de primaria de 11 años que está profundamente enamorado del fútbol y sueña con ganar algún día la Copa Mundial. Su mayor rival es Benji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FRIENDS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serie se adentra con sentido del humor sobre la institución de la familia no sólo para mostrar diferentes alternativas, sino para demostrar cómo estas alternativas pueden también convivir juntas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17:47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18:56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CHICAGO P.D.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La serie narra el día a día de un grupo de policías de la Unidad de Inteligencia Criminal asignada al Distrito 21 del Departamento de Policía de Chicago. En ella pueden verse casos cotidianos a los que se tienen que enfrentar cada día los protagonistas como el tráfico de drogas, el crimen organizado o asesinos a sueldo.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MINUTOS MUSICALES-MINUTOS MUSICALES EDITORIAL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(MUSICAL)</w:t>
            </w:r>
            <w:r>
              <w:rPr>
                <w:rFonts w:ascii="Times-Roman"/>
                <w:sz w:val="22"/>
                <w:i/>
              </w:rPr>
              <w:t>Música en directo interpretada por artistas de primer nivel. Un espacio pensado y diseñado para los amantes de la música...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